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DA" w:rsidRPr="004C3BE3" w:rsidRDefault="004203DA" w:rsidP="00976211">
      <w:pPr>
        <w:pBdr>
          <w:top w:val="single" w:sz="4" w:space="1" w:color="auto"/>
        </w:pBdr>
        <w:ind w:left="-142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4203DA" w:rsidRPr="00091D6D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4203DA" w:rsidRPr="00091D6D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Контролор</w:t>
            </w:r>
          </w:p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4203DA" w:rsidRPr="00091D6D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48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36" w:type="dxa"/>
            <w:gridSpan w:val="2"/>
            <w:tcBorders>
              <w:left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3DA" w:rsidRPr="0096757B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</w:tr>
      <w:tr w:rsidR="004203DA" w:rsidRPr="00091D6D">
        <w:trPr>
          <w:trHeight w:val="319"/>
        </w:trPr>
        <w:tc>
          <w:tcPr>
            <w:tcW w:w="243" w:type="dxa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</w:tr>
      <w:tr w:rsidR="004203DA" w:rsidRPr="00091D6D">
        <w:trPr>
          <w:cantSplit/>
          <w:trHeight w:val="559"/>
        </w:trPr>
        <w:tc>
          <w:tcPr>
            <w:tcW w:w="243" w:type="dxa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Вид.</w:t>
            </w:r>
          </w:p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:rsidR="004203DA" w:rsidRPr="00091D6D" w:rsidRDefault="004203DA" w:rsidP="00976211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:rsidR="004203DA" w:rsidRPr="00091D6D" w:rsidRDefault="004203DA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:rsidR="004203DA" w:rsidRPr="00091D6D" w:rsidRDefault="004203DA" w:rsidP="00976211">
            <w:pPr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4203DA" w:rsidRDefault="004203DA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4203DA" w:rsidRDefault="004203DA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4203DA" w:rsidRDefault="004203DA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4203DA" w:rsidRDefault="004203DA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4203DA" w:rsidRDefault="004203DA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4203DA" w:rsidRDefault="004203DA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4203DA" w:rsidRDefault="004203DA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4203DA" w:rsidRDefault="004203DA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4203DA" w:rsidRDefault="004203DA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4203DA" w:rsidRPr="00CB22DA" w:rsidRDefault="004203DA" w:rsidP="00976211">
      <w:pPr>
        <w:pBdr>
          <w:bottom w:val="single" w:sz="4" w:space="1" w:color="auto"/>
        </w:pBdr>
        <w:ind w:left="-142"/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4203DA" w:rsidRDefault="004203DA">
      <w:pPr>
        <w:rPr>
          <w:rFonts w:ascii="Arial Narrow" w:hAnsi="Arial Narrow" w:cs="Arial Narrow"/>
          <w:b/>
          <w:bCs/>
          <w:sz w:val="22"/>
          <w:szCs w:val="22"/>
        </w:rPr>
      </w:pPr>
    </w:p>
    <w:p w:rsidR="004203DA" w:rsidRDefault="004203DA">
      <w:pPr>
        <w:rPr>
          <w:rFonts w:ascii="Arial Narrow" w:hAnsi="Arial Narrow" w:cs="Arial Narrow"/>
          <w:b/>
          <w:bCs/>
          <w:sz w:val="22"/>
          <w:szCs w:val="22"/>
        </w:rPr>
      </w:pPr>
    </w:p>
    <w:p w:rsidR="004203DA" w:rsidRPr="00976211" w:rsidRDefault="004203DA">
      <w:pPr>
        <w:rPr>
          <w:rFonts w:ascii="Arial Narrow" w:hAnsi="Arial Narrow" w:cs="Arial Narrow"/>
          <w:sz w:val="36"/>
          <w:szCs w:val="36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субјектот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</w:t>
      </w:r>
      <w:r>
        <w:rPr>
          <w:rFonts w:ascii="Arial Narrow" w:hAnsi="Arial Narrow" w:cs="Arial Narrow"/>
          <w:sz w:val="22"/>
          <w:szCs w:val="22"/>
          <w:lang w:val="mk-MK"/>
        </w:rPr>
        <w:t>ЈНУ  Иститут за Духовно  Културно Наследство на Албаниците</w:t>
      </w:r>
      <w:r>
        <w:rPr>
          <w:rFonts w:ascii="Arial Narrow" w:hAnsi="Arial Narrow" w:cs="Arial Narrow"/>
          <w:sz w:val="22"/>
          <w:szCs w:val="22"/>
          <w:lang w:val="mk-MK"/>
        </w:rPr>
        <w:tab/>
      </w:r>
      <w:r>
        <w:rPr>
          <w:rFonts w:ascii="Arial Narrow" w:hAnsi="Arial Narrow" w:cs="Arial Narrow"/>
          <w:sz w:val="22"/>
          <w:szCs w:val="22"/>
          <w:lang w:val="mk-MK"/>
        </w:rPr>
        <w:tab/>
      </w:r>
      <w:r>
        <w:rPr>
          <w:rFonts w:ascii="Arial Narrow" w:hAnsi="Arial Narrow" w:cs="Arial Narrow"/>
          <w:sz w:val="22"/>
          <w:szCs w:val="22"/>
          <w:lang w:val="mk-MK"/>
        </w:rPr>
        <w:tab/>
        <w:t xml:space="preserve">       </w:t>
      </w:r>
      <w:r w:rsidRPr="002E208F">
        <w:rPr>
          <w:rFonts w:ascii="Arial Narrow" w:hAnsi="Arial Narrow" w:cs="Arial Narrow"/>
          <w:b/>
          <w:bCs/>
          <w:sz w:val="28"/>
          <w:szCs w:val="28"/>
          <w:lang w:val="mk-MK"/>
        </w:rPr>
        <w:t xml:space="preserve"> </w:t>
      </w:r>
      <w:r w:rsidRPr="00976211">
        <w:rPr>
          <w:rFonts w:ascii="Arial Narrow" w:hAnsi="Arial Narrow" w:cs="Arial Narrow"/>
          <w:b/>
          <w:bCs/>
          <w:sz w:val="36"/>
          <w:szCs w:val="36"/>
          <w:lang w:val="mk-MK"/>
        </w:rPr>
        <w:t>БИЛАНС  НА  СОСТОЈБА</w:t>
      </w:r>
    </w:p>
    <w:p w:rsidR="004203DA" w:rsidRDefault="004203DA" w:rsidP="002E208F">
      <w:pPr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Адреса, седиште и телефон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</w:t>
      </w:r>
      <w:r>
        <w:rPr>
          <w:rFonts w:ascii="Arial Narrow" w:hAnsi="Arial Narrow" w:cs="Arial Narrow"/>
          <w:sz w:val="22"/>
          <w:szCs w:val="22"/>
          <w:lang w:val="mk-MK"/>
        </w:rPr>
        <w:t>Ул , Покриена Чаршија Куршимли-ан  Скопје -070-290-468</w:t>
      </w:r>
    </w:p>
    <w:p w:rsidR="004203DA" w:rsidRPr="002E208F" w:rsidRDefault="004203DA" w:rsidP="002E208F">
      <w:pPr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Единствен даночен број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    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 4030007640340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Pr="002E208F"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     </w:t>
      </w:r>
      <w:r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                                      </w:t>
      </w:r>
      <w:r w:rsidRPr="002E208F"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       на ден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31.12</w:t>
      </w:r>
      <w:r w:rsidRPr="002E208F"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 xml:space="preserve"> </w:t>
      </w:r>
      <w:r w:rsidRPr="002E208F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20</w:t>
      </w:r>
      <w:r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1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8</w:t>
      </w:r>
      <w:r w:rsidRPr="002E208F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година</w:t>
      </w:r>
    </w:p>
    <w:p w:rsidR="004203DA" w:rsidRDefault="004203DA" w:rsidP="00795F57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</w:pPr>
      <w:r w:rsidRPr="002E208F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корисникот</w:t>
      </w:r>
      <w:r w:rsidRPr="002E208F"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 xml:space="preserve">   </w:t>
      </w:r>
      <w:r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>Унститут  за Духовно</w:t>
      </w:r>
      <w:r w:rsidRPr="002E208F"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 xml:space="preserve"> Културно Наследство на Албанците </w:t>
      </w:r>
      <w:r w:rsidRPr="002E208F"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 xml:space="preserve">                   </w:t>
      </w:r>
      <w:r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 </w:t>
      </w:r>
      <w:r w:rsidRPr="002E208F"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 xml:space="preserve">                                                                 </w:t>
      </w:r>
    </w:p>
    <w:p w:rsidR="004203DA" w:rsidRDefault="004203DA" w:rsidP="00795F57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</w:pPr>
    </w:p>
    <w:p w:rsidR="004203DA" w:rsidRDefault="004203DA" w:rsidP="00795F57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4203DA" w:rsidRPr="00976211" w:rsidRDefault="004203DA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(во денари)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4203DA" w:rsidRPr="00091D6D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976211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976211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4203DA" w:rsidRPr="00091D6D" w:rsidRDefault="004203DA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203DA" w:rsidRPr="00091D6D" w:rsidRDefault="004203DA" w:rsidP="00795F5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795F5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203DA" w:rsidRPr="00091D6D" w:rsidRDefault="004203DA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4203DA" w:rsidRPr="00091D6D" w:rsidRDefault="004203DA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4203DA" w:rsidRPr="00091D6D" w:rsidRDefault="004203DA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4203DA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203DA" w:rsidRPr="00091D6D" w:rsidRDefault="004203DA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4203DA" w:rsidRPr="00091D6D" w:rsidRDefault="004203DA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203DA" w:rsidRPr="00091D6D" w:rsidRDefault="004203DA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4203DA" w:rsidRPr="00091D6D" w:rsidRDefault="004203DA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4203DA" w:rsidRPr="00091D6D" w:rsidRDefault="004203DA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4203DA" w:rsidRDefault="004203DA" w:rsidP="00546FFE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4203DA" w:rsidRPr="00091D6D" w:rsidRDefault="004203DA" w:rsidP="00546FFE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4203DA" w:rsidRPr="00091D6D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203DA" w:rsidRPr="00091D6D" w:rsidRDefault="004203DA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4203DA" w:rsidRPr="00091D6D" w:rsidRDefault="004203DA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203DA" w:rsidRPr="00091D6D" w:rsidRDefault="004203DA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203DA" w:rsidRPr="00091D6D" w:rsidRDefault="004203DA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4203DA" w:rsidRDefault="004203DA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4203DA" w:rsidRDefault="004203DA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203DA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:rsidR="004203DA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4203DA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203DA" w:rsidRPr="00091D6D" w:rsidRDefault="004203DA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203DA" w:rsidRPr="00091D6D" w:rsidRDefault="004203DA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203DA" w:rsidRPr="00091D6D" w:rsidRDefault="004203DA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4203DA" w:rsidRPr="00091D6D" w:rsidRDefault="004203DA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4203DA" w:rsidRPr="00091D6D" w:rsidRDefault="004203DA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203DA" w:rsidRPr="00091D6D" w:rsidRDefault="004203DA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4203DA" w:rsidRPr="00AD5BD3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А) АКТИВА:  ПОСТОЈАНИ СРЕДСТВА </w:t>
            </w:r>
            <w:r>
              <w:rPr>
                <w:rFonts w:ascii="StobiSans" w:hAnsi="StobiSans" w:cs="StobiSans"/>
                <w:b/>
                <w:bCs/>
                <w:lang w:val="mk-MK"/>
              </w:rPr>
              <w:t>(112</w:t>
            </w:r>
            <w:r w:rsidRPr="00AD5BD3">
              <w:rPr>
                <w:rFonts w:ascii="StobiSans" w:hAnsi="StobiSans" w:cs="StobiSans"/>
                <w:b/>
                <w:bCs/>
              </w:rPr>
              <w:t>+113+114+122+123)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111</w:t>
            </w:r>
          </w:p>
        </w:tc>
        <w:tc>
          <w:tcPr>
            <w:tcW w:w="1559" w:type="dxa"/>
            <w:vAlign w:val="center"/>
          </w:tcPr>
          <w:p w:rsidR="004203DA" w:rsidRPr="009A6641" w:rsidRDefault="004203DA" w:rsidP="00AD5BD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915.197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5.818.954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1.304.828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4.514.126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I. НЕМАТЕРИЈАЛНИ СРЕДСТВА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112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:rsidR="004203DA" w:rsidRPr="000E5B3F" w:rsidRDefault="004203DA" w:rsidP="00AD5BD3">
            <w:pPr>
              <w:rPr>
                <w:rFonts w:ascii="StobiSans" w:hAnsi="StobiSans" w:cs="StobiSans"/>
                <w:b/>
                <w:bCs/>
                <w:lang w:val="mk-MK"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II. МАТЕРИЈАЛНИ ДОБРА И ПРИРОДНИ БОГАТСТВА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113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114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915.197</w:t>
            </w:r>
          </w:p>
        </w:tc>
        <w:tc>
          <w:tcPr>
            <w:tcW w:w="2004" w:type="dxa"/>
            <w:gridSpan w:val="2"/>
            <w:vAlign w:val="center"/>
          </w:tcPr>
          <w:p w:rsidR="004203DA" w:rsidRDefault="004203DA" w:rsidP="00AD5BD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5.818.954</w:t>
            </w:r>
          </w:p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1.304.828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4.514.126</w:t>
            </w:r>
          </w:p>
        </w:tc>
      </w:tr>
      <w:tr w:rsidR="004203DA" w:rsidRPr="00AD5BD3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Градежни објекти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115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Станови и деловни објекти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116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4203DA" w:rsidRPr="00091D6D" w:rsidRDefault="004203DA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AF699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4203DA" w:rsidRPr="00091D6D" w:rsidRDefault="004203DA" w:rsidP="00AF699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4203DA" w:rsidRPr="00091D6D" w:rsidRDefault="004203DA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4203DA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4203DA" w:rsidRDefault="004203DA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4203DA" w:rsidRPr="00091D6D" w:rsidRDefault="004203DA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4203DA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4203DA" w:rsidRDefault="004203D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4203DA" w:rsidRDefault="004203D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203DA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:rsidR="004203DA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4203DA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4203DA" w:rsidRPr="00AD5BD3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Опрема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117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915.197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372B2F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5.818.954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1.304.828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4.514.126</w:t>
            </w:r>
          </w:p>
        </w:tc>
      </w:tr>
      <w:tr w:rsidR="004203DA" w:rsidRPr="00AD5BD3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Повеќегодишни насади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118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Основно стадо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119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материјални средства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120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Аванси за материјални средств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121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 xml:space="preserve">III </w:t>
            </w:r>
            <w:r>
              <w:rPr>
                <w:rFonts w:ascii="StobiSans" w:hAnsi="StobiSans" w:cs="StobiSans"/>
                <w:b/>
                <w:bCs/>
                <w:lang w:val="mk-MK"/>
              </w:rPr>
              <w:t xml:space="preserve">-1. </w:t>
            </w:r>
            <w:r w:rsidRPr="00AD5BD3">
              <w:rPr>
                <w:rFonts w:ascii="StobiSans Cyr" w:hAnsi="StobiSans Cyr" w:cs="StobiSans Cyr"/>
                <w:b/>
                <w:bCs/>
              </w:rPr>
              <w:t xml:space="preserve">МАТЕРИЈАЛНИ СРЕДСТВА 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122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:rsidR="004203DA" w:rsidRPr="005C581B" w:rsidRDefault="004203DA" w:rsidP="00AD5BD3">
            <w:pPr>
              <w:rPr>
                <w:rFonts w:ascii="StobiSans" w:hAnsi="StobiSans" w:cs="StobiSans"/>
                <w:b/>
                <w:bCs/>
                <w:lang w:val="mk-MK"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IV.ДОЛГОРОЧНИ КРЕДИТИ И ПОЗАЈМИЦИ 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 Cyr" w:hAnsi="StobiSans Cyr" w:cs="StobiSans Cyr"/>
                <w:b/>
                <w:bCs/>
              </w:rPr>
              <w:t>И ОРОЧЕНИ СР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123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124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863.590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1.499.079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1.499.079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I. ПАРИЧНИ СРЕДСТВА (126 до 133)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125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Сметка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126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Благајна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127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Издвоени парични средства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128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Отворени акредитиви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129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Девизна сметка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130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Девизни акредитиви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131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Девизна благајна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132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4203DA" w:rsidRPr="00091D6D" w:rsidRDefault="004203DA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AF699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4203DA" w:rsidRPr="00091D6D" w:rsidRDefault="004203DA" w:rsidP="00AF699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4203DA" w:rsidRPr="00091D6D" w:rsidRDefault="004203DA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4203DA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4203DA" w:rsidRDefault="004203DA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4203DA" w:rsidRPr="00091D6D" w:rsidRDefault="004203DA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4203DA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4203DA" w:rsidRDefault="004203D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4203DA" w:rsidRDefault="004203D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203DA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:rsidR="004203DA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4203DA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парични средства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133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134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ПОБАРУВАЊА (136 до 139)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135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буџетот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136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фондот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137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купувачи во земјата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138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купувачи во странство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139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140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141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142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143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144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145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активни временски разгарничувања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146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863.590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1.499.079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1.499.079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147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38.563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38.563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Материјали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148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4203DA" w:rsidRPr="00091D6D" w:rsidRDefault="004203DA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AF699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4203DA" w:rsidRPr="00091D6D" w:rsidRDefault="004203DA" w:rsidP="00AF699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4203DA" w:rsidRPr="00091D6D" w:rsidRDefault="004203DA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4203DA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4203DA" w:rsidRDefault="004203DA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4203DA" w:rsidRPr="00091D6D" w:rsidRDefault="004203DA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4203DA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4203DA" w:rsidRDefault="004203D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4203DA" w:rsidRDefault="004203D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203DA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:rsidR="004203DA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4203DA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Резервни делови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149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Ситен инвентар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150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38.563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38.563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151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Готови производи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152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153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Г) НЕПОКРИЕНИ РАСХОДИ И ДРУГИ ДОЛГОРОЧНИ КРЕДИТИ И ЗАЕМИ</w:t>
            </w:r>
            <w:r>
              <w:rPr>
                <w:rFonts w:ascii="StobiSans" w:hAnsi="StobiSans" w:cs="StobiSans"/>
                <w:b/>
                <w:bCs/>
                <w:lang w:val="mk-MK"/>
              </w:rPr>
              <w:t xml:space="preserve"> </w:t>
            </w:r>
            <w:r w:rsidRPr="00AD5BD3">
              <w:rPr>
                <w:rFonts w:ascii="StobiSans Cyr" w:hAnsi="StobiSans Cyr" w:cs="StobiSans Cyr"/>
                <w:b/>
                <w:bCs/>
              </w:rPr>
              <w:t>(155 до 157)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154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Непокриени расходи од поранешни години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155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Непокриени расходи 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156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Примени долгорочни кредити и заеми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157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158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ВКУПНА АКТИВА </w:t>
            </w:r>
            <w:r w:rsidRPr="00AD5BD3">
              <w:rPr>
                <w:rFonts w:ascii="StobiSans" w:hAnsi="StobiSans" w:cs="StobiSans"/>
                <w:b/>
                <w:bCs/>
              </w:rPr>
              <w:t>(111+124+147+154+158)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159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1.778.787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7.356.596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1.343.391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6.013.205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ВОНБИЛАНСНА ЕВИДЕНЦИЈА-АКТИВА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160</w:t>
            </w:r>
          </w:p>
        </w:tc>
        <w:tc>
          <w:tcPr>
            <w:tcW w:w="1559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091D6D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Default="004203DA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203DA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Default="004203DA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203DA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Default="004203DA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203DA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Default="004203DA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203DA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03DA" w:rsidRDefault="004203DA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203DA" w:rsidRPr="00091D6D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203DA" w:rsidRPr="00DA4352" w:rsidRDefault="004203DA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4203DA" w:rsidRPr="00DA4352" w:rsidRDefault="004203DA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4203DA" w:rsidRPr="00DA4352" w:rsidRDefault="004203DA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4203DA" w:rsidRPr="00DA4352" w:rsidRDefault="004203DA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4203DA" w:rsidRPr="00DA4352" w:rsidRDefault="004203DA" w:rsidP="00DA4352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203DA" w:rsidRPr="00DA4352" w:rsidRDefault="004203DA" w:rsidP="00DA4352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203DA" w:rsidRPr="00DA4352" w:rsidRDefault="004203DA" w:rsidP="00DA4352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203DA" w:rsidRPr="00DA4352" w:rsidRDefault="004203DA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4203DA" w:rsidRPr="00DA4352" w:rsidRDefault="004203DA" w:rsidP="00DA4352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:rsidR="004203DA" w:rsidRPr="00DA4352" w:rsidRDefault="004203DA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4203DA" w:rsidRPr="00091D6D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4203DA" w:rsidRPr="00DA4352" w:rsidRDefault="004203DA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203DA" w:rsidRPr="00DA4352" w:rsidRDefault="004203DA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4203DA" w:rsidRPr="00DA4352" w:rsidRDefault="004203DA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4203DA" w:rsidRPr="00DA4352" w:rsidRDefault="004203DA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:rsidR="004203DA" w:rsidRPr="00DA4352" w:rsidRDefault="004203DA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</w:tcPr>
          <w:p w:rsidR="004203DA" w:rsidRPr="00DA4352" w:rsidRDefault="004203DA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4203DA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4203DA" w:rsidRPr="00AD5BD3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:rsidR="004203DA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I.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915.197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4.514..126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Државен -јавен капитал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915.197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4.514..126</w:t>
            </w:r>
          </w:p>
        </w:tc>
      </w:tr>
      <w:tr w:rsidR="004203DA" w:rsidRPr="00AD5BD3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Останат капитал(залихи на материјали, резервни делови, ситен инвентар и хартии од вредност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 Ревалоризациона резерва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по долгорочни кредити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Вложувања од странски лица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Кредити од банки во земјата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кредити во земјата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Кредити од странство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Долгорочни обврски за примени депозити и кауции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долгорочни обврски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I</w:t>
            </w:r>
            <w:r>
              <w:rPr>
                <w:rFonts w:ascii="StobiSans" w:hAnsi="StobiSans" w:cs="StobiSans"/>
                <w:b/>
                <w:bCs/>
              </w:rPr>
              <w:t>V</w:t>
            </w:r>
            <w:r w:rsidRPr="00AD5BD3">
              <w:rPr>
                <w:rFonts w:ascii="StobiSans Cyr" w:hAnsi="StobiSans Cyr" w:cs="StobiSans Cyr"/>
                <w:b/>
                <w:bCs/>
              </w:rPr>
              <w:t>. ТЕКОВНИ ОБВРСКИ  (174+175+180+181+189+195+196+197+198)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173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863.590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1.499.079</w:t>
            </w:r>
          </w:p>
        </w:tc>
      </w:tr>
      <w:tr w:rsidR="004203DA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а) Краткорочни обврски по основ на хартии од вредност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174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203DA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right w:val="nil"/>
            </w:tcBorders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left w:val="nil"/>
              <w:right w:val="nil"/>
            </w:tcBorders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4203DA" w:rsidRPr="00DA4352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203DA" w:rsidRPr="00DA4352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4203DA" w:rsidRPr="00DA4352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4203DA" w:rsidRPr="00DA4352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4203DA" w:rsidRPr="00DA4352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4203DA" w:rsidRPr="00DA4352" w:rsidRDefault="004203DA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203DA" w:rsidRPr="00DA4352" w:rsidRDefault="004203DA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203DA" w:rsidRPr="00DA4352" w:rsidRDefault="004203DA" w:rsidP="00AF6997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203DA" w:rsidRPr="00DA4352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4203DA" w:rsidRPr="00DA4352" w:rsidRDefault="004203DA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:rsidR="004203DA" w:rsidRPr="00DA4352" w:rsidRDefault="004203DA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4203DA" w:rsidRPr="00DA4352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4203DA" w:rsidRPr="00DA4352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203DA" w:rsidRPr="00DA4352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4203DA" w:rsidRPr="00DA4352" w:rsidRDefault="004203DA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4203DA" w:rsidRPr="00DA4352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:rsidR="004203DA" w:rsidRPr="00DA4352" w:rsidRDefault="004203DA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</w:tcPr>
          <w:p w:rsidR="004203DA" w:rsidRPr="00DA4352" w:rsidRDefault="004203DA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4203DA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4203DA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б) Краткорочни обрски спрема добавувачи (176 до 179)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24.916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36.423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во земјата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24.916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36.423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во странство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за нефактурирани стоки, материјали и услуги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- граѓани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в) Примени аванси, депозити и кауции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г) Краткорочни финасиски обврски (182 до 188)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од заедничко работење со субјектите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кредити во земјата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кредити во странаство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вложени средства во земјата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краткорочни финасиски обврски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работниците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по запирање на работниците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DA4352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203DA" w:rsidRPr="00DA4352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4203DA" w:rsidRPr="00DA4352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4203DA" w:rsidRPr="00DA4352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4203DA" w:rsidRPr="00DA4352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4203DA" w:rsidRPr="00DA4352" w:rsidRDefault="004203DA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203DA" w:rsidRPr="00DA4352" w:rsidRDefault="004203DA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203DA" w:rsidRPr="00DA4352" w:rsidRDefault="004203DA" w:rsidP="00AF6997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203DA" w:rsidRPr="00DA4352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4203DA" w:rsidRPr="00DA4352" w:rsidRDefault="004203DA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:rsidR="004203DA" w:rsidRPr="00DA4352" w:rsidRDefault="004203DA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4203DA" w:rsidRPr="00DA4352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4203DA" w:rsidRPr="00DA4352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203DA" w:rsidRPr="00DA4352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4203DA" w:rsidRPr="00DA4352" w:rsidRDefault="004203DA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4203DA" w:rsidRPr="00DA4352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:rsidR="004203DA" w:rsidRPr="00DA4352" w:rsidRDefault="004203DA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</w:tcPr>
          <w:p w:rsidR="004203DA" w:rsidRPr="00DA4352" w:rsidRDefault="004203DA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4203DA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4203DA" w:rsidRPr="00091D6D" w:rsidRDefault="004203D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4203DA" w:rsidRPr="00091D6D" w:rsidRDefault="004203D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4203DA" w:rsidRPr="00AD5BD3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д) Обврски  спрема државата и други институцииза  (190 до 194)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 Обврски за  данок на додадена вредност 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акцизи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царини и царински давачки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даноци и придонеси по договор за дело и авторско дело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други даноци и придонеси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ѓ) Финасиски и пресметковни односи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Default="004203DA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е) Обврски за даноци и придонеси од добивка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ж) Краткорочни обврски за плати и други обврски спрема вработените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838.674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1.462.565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з) Пасивни временски разграничувања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4203DA" w:rsidRPr="00AD5BD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Arial Narrow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IV. ИЗВОРИ НА ДРУГИ СРЕДСТВА   Извори на други средства 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1.778.787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6.013.205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4203DA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203DA" w:rsidRPr="00091D6D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03DA" w:rsidRPr="001722DB" w:rsidRDefault="004203D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:rsidR="004203DA" w:rsidRPr="00AD5BD3" w:rsidRDefault="004203DA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:rsidR="004203DA" w:rsidRPr="00AD5BD3" w:rsidRDefault="004203DA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203DA" w:rsidRPr="00AD5BD3" w:rsidRDefault="004203DA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</w:tbl>
    <w:p w:rsidR="004203DA" w:rsidRPr="0076227E" w:rsidRDefault="004203DA" w:rsidP="00421890">
      <w:pPr>
        <w:spacing w:after="62"/>
      </w:pPr>
    </w:p>
    <w:p w:rsidR="004203DA" w:rsidRPr="00091D6D" w:rsidRDefault="004203DA" w:rsidP="00DA4352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Во__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Скопје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Лице одговорно за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составување на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б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илансот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  <w:t xml:space="preserve">      Раководител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</w:p>
    <w:p w:rsidR="004203DA" w:rsidRPr="00AF6997" w:rsidRDefault="004203DA" w:rsidP="00DA4352">
      <w:pPr>
        <w:spacing w:before="211"/>
        <w:rPr>
          <w:rFonts w:ascii="Arial Narrow" w:hAnsi="Arial Narrow" w:cs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ден_______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Pr="00DA4352">
        <w:rPr>
          <w:rFonts w:ascii="Arial Narrow" w:hAnsi="Arial Narrow" w:cs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 w:cs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:rsidR="004203DA" w:rsidRPr="00091D6D" w:rsidRDefault="004203DA" w:rsidP="00421890">
      <w:pPr>
        <w:spacing w:after="62"/>
        <w:rPr>
          <w:lang w:val="mk-MK"/>
        </w:rPr>
      </w:pPr>
    </w:p>
    <w:sectPr w:rsidR="004203DA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StobiSans Cyr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tobiSans">
    <w:altName w:val="Agency FB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F57"/>
    <w:rsid w:val="00062A51"/>
    <w:rsid w:val="000728E1"/>
    <w:rsid w:val="00082B43"/>
    <w:rsid w:val="0008307F"/>
    <w:rsid w:val="00091D6D"/>
    <w:rsid w:val="00095BB8"/>
    <w:rsid w:val="0009656A"/>
    <w:rsid w:val="000A3955"/>
    <w:rsid w:val="000A5813"/>
    <w:rsid w:val="000B2D73"/>
    <w:rsid w:val="000E5B3F"/>
    <w:rsid w:val="00110BC6"/>
    <w:rsid w:val="00161991"/>
    <w:rsid w:val="001722DB"/>
    <w:rsid w:val="0018634A"/>
    <w:rsid w:val="001B1FD4"/>
    <w:rsid w:val="001C1176"/>
    <w:rsid w:val="001C4BD5"/>
    <w:rsid w:val="001C6256"/>
    <w:rsid w:val="001E52A1"/>
    <w:rsid w:val="001E7A45"/>
    <w:rsid w:val="00262995"/>
    <w:rsid w:val="00283F8C"/>
    <w:rsid w:val="0029770E"/>
    <w:rsid w:val="002C2665"/>
    <w:rsid w:val="002E208F"/>
    <w:rsid w:val="002E3282"/>
    <w:rsid w:val="002F563D"/>
    <w:rsid w:val="00322A95"/>
    <w:rsid w:val="00350172"/>
    <w:rsid w:val="00372B2F"/>
    <w:rsid w:val="003A0483"/>
    <w:rsid w:val="003A62EA"/>
    <w:rsid w:val="003A7388"/>
    <w:rsid w:val="003E2595"/>
    <w:rsid w:val="004203DA"/>
    <w:rsid w:val="0042165D"/>
    <w:rsid w:val="00421890"/>
    <w:rsid w:val="00450C88"/>
    <w:rsid w:val="00455040"/>
    <w:rsid w:val="004B3B47"/>
    <w:rsid w:val="004C3BE3"/>
    <w:rsid w:val="00546FFE"/>
    <w:rsid w:val="00547016"/>
    <w:rsid w:val="00582E25"/>
    <w:rsid w:val="005A0F3B"/>
    <w:rsid w:val="005A1855"/>
    <w:rsid w:val="005A1E33"/>
    <w:rsid w:val="005A4358"/>
    <w:rsid w:val="005C581B"/>
    <w:rsid w:val="005F7A5F"/>
    <w:rsid w:val="00665763"/>
    <w:rsid w:val="00694EA5"/>
    <w:rsid w:val="006A09D3"/>
    <w:rsid w:val="006A409E"/>
    <w:rsid w:val="006A51EA"/>
    <w:rsid w:val="006C1C6B"/>
    <w:rsid w:val="006C5A67"/>
    <w:rsid w:val="006C7C04"/>
    <w:rsid w:val="006F5C3A"/>
    <w:rsid w:val="007040DD"/>
    <w:rsid w:val="00715128"/>
    <w:rsid w:val="00724CB0"/>
    <w:rsid w:val="007471CD"/>
    <w:rsid w:val="0076227E"/>
    <w:rsid w:val="00774F10"/>
    <w:rsid w:val="0077647F"/>
    <w:rsid w:val="00795F57"/>
    <w:rsid w:val="007B26E8"/>
    <w:rsid w:val="007D04AA"/>
    <w:rsid w:val="00803296"/>
    <w:rsid w:val="00821148"/>
    <w:rsid w:val="00836C03"/>
    <w:rsid w:val="00873421"/>
    <w:rsid w:val="008B1917"/>
    <w:rsid w:val="008C72ED"/>
    <w:rsid w:val="008D2B2F"/>
    <w:rsid w:val="008E5ADB"/>
    <w:rsid w:val="008F00B7"/>
    <w:rsid w:val="00917277"/>
    <w:rsid w:val="0096757B"/>
    <w:rsid w:val="00976211"/>
    <w:rsid w:val="009A6641"/>
    <w:rsid w:val="00A02556"/>
    <w:rsid w:val="00A46B82"/>
    <w:rsid w:val="00A50C50"/>
    <w:rsid w:val="00AA0C3E"/>
    <w:rsid w:val="00AD5BD3"/>
    <w:rsid w:val="00AE4635"/>
    <w:rsid w:val="00AF3B59"/>
    <w:rsid w:val="00AF6997"/>
    <w:rsid w:val="00B40A3D"/>
    <w:rsid w:val="00BB6729"/>
    <w:rsid w:val="00BC5393"/>
    <w:rsid w:val="00C22874"/>
    <w:rsid w:val="00C6041D"/>
    <w:rsid w:val="00CA204A"/>
    <w:rsid w:val="00CB22DA"/>
    <w:rsid w:val="00CD2FE9"/>
    <w:rsid w:val="00D5688F"/>
    <w:rsid w:val="00D642A6"/>
    <w:rsid w:val="00D6699F"/>
    <w:rsid w:val="00D72BC3"/>
    <w:rsid w:val="00D91ED5"/>
    <w:rsid w:val="00DA4352"/>
    <w:rsid w:val="00DA7262"/>
    <w:rsid w:val="00DF15C5"/>
    <w:rsid w:val="00DF4E17"/>
    <w:rsid w:val="00E124EA"/>
    <w:rsid w:val="00E14FF3"/>
    <w:rsid w:val="00E37C2C"/>
    <w:rsid w:val="00E52C15"/>
    <w:rsid w:val="00E56D2F"/>
    <w:rsid w:val="00E66266"/>
    <w:rsid w:val="00E87D82"/>
    <w:rsid w:val="00ED4A80"/>
    <w:rsid w:val="00ED77F6"/>
    <w:rsid w:val="00F12CB9"/>
    <w:rsid w:val="00F20973"/>
    <w:rsid w:val="00F53CA6"/>
    <w:rsid w:val="00F73A6E"/>
    <w:rsid w:val="00F84933"/>
    <w:rsid w:val="00FC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933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mk-M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F84933"/>
  </w:style>
  <w:style w:type="character" w:customStyle="1" w:styleId="WW-Absatz-Standardschriftart">
    <w:name w:val="WW-Absatz-Standardschriftart"/>
    <w:uiPriority w:val="99"/>
    <w:rsid w:val="00F84933"/>
  </w:style>
  <w:style w:type="character" w:customStyle="1" w:styleId="WW-Absatz-Standardschriftart1">
    <w:name w:val="WW-Absatz-Standardschriftart1"/>
    <w:uiPriority w:val="99"/>
    <w:rsid w:val="00F84933"/>
  </w:style>
  <w:style w:type="character" w:customStyle="1" w:styleId="WW8Num1z0">
    <w:name w:val="WW8Num1z0"/>
    <w:uiPriority w:val="99"/>
    <w:rsid w:val="00F84933"/>
    <w:rPr>
      <w:rFonts w:ascii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uiPriority w:val="99"/>
    <w:rsid w:val="00F84933"/>
  </w:style>
  <w:style w:type="character" w:customStyle="1" w:styleId="RTFNum21">
    <w:name w:val="RTF_Num 2 1"/>
    <w:uiPriority w:val="99"/>
    <w:rsid w:val="00F84933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uiPriority w:val="99"/>
    <w:rsid w:val="00F84933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uiPriority w:val="99"/>
    <w:rsid w:val="00F84933"/>
    <w:rPr>
      <w:rFonts w:ascii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uiPriority w:val="99"/>
    <w:rsid w:val="00F84933"/>
    <w:rPr>
      <w:rFonts w:ascii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uiPriority w:val="99"/>
    <w:rsid w:val="00F84933"/>
    <w:rPr>
      <w:rFonts w:ascii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uiPriority w:val="99"/>
    <w:rsid w:val="00F84933"/>
  </w:style>
  <w:style w:type="paragraph" w:customStyle="1" w:styleId="Heading">
    <w:name w:val="Heading"/>
    <w:basedOn w:val="Normal"/>
    <w:next w:val="BodyText"/>
    <w:uiPriority w:val="99"/>
    <w:rsid w:val="00F84933"/>
    <w:pPr>
      <w:keepNext/>
      <w:spacing w:before="240" w:after="120"/>
    </w:pPr>
    <w:rPr>
      <w:rFonts w:eastAsia="MS Mincho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F849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62EA"/>
    <w:rPr>
      <w:rFonts w:ascii="Arial" w:hAnsi="Arial" w:cs="Arial"/>
      <w:sz w:val="20"/>
      <w:szCs w:val="20"/>
      <w:lang w:eastAsia="mk-MK"/>
    </w:rPr>
  </w:style>
  <w:style w:type="paragraph" w:styleId="List">
    <w:name w:val="List"/>
    <w:basedOn w:val="BodyText"/>
    <w:uiPriority w:val="99"/>
    <w:semiHidden/>
    <w:rsid w:val="00F84933"/>
  </w:style>
  <w:style w:type="paragraph" w:styleId="Caption">
    <w:name w:val="caption"/>
    <w:basedOn w:val="Normal"/>
    <w:uiPriority w:val="99"/>
    <w:qFormat/>
    <w:rsid w:val="00F8493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F84933"/>
  </w:style>
  <w:style w:type="paragraph" w:customStyle="1" w:styleId="Caption1">
    <w:name w:val="Caption1"/>
    <w:basedOn w:val="Normal"/>
    <w:uiPriority w:val="99"/>
    <w:rsid w:val="00F84933"/>
    <w:pPr>
      <w:spacing w:before="120" w:after="120"/>
    </w:pPr>
    <w:rPr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uiPriority w:val="99"/>
    <w:rsid w:val="00F84933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rsid w:val="00F84933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rsid w:val="00F84933"/>
    <w:pPr>
      <w:ind w:left="43"/>
    </w:pPr>
    <w:rPr>
      <w:rFonts w:ascii="MAC C Swiss" w:hAnsi="MAC C Swiss" w:cs="MAC C Swiss"/>
      <w:color w:val="000000"/>
      <w:sz w:val="19"/>
      <w:szCs w:val="19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A62EA"/>
    <w:rPr>
      <w:rFonts w:ascii="Arial" w:hAnsi="Arial" w:cs="Arial"/>
      <w:sz w:val="20"/>
      <w:szCs w:val="20"/>
      <w:lang w:eastAsia="mk-MK"/>
    </w:rPr>
  </w:style>
  <w:style w:type="paragraph" w:customStyle="1" w:styleId="TableContents">
    <w:name w:val="Table Contents"/>
    <w:basedOn w:val="Normal"/>
    <w:uiPriority w:val="99"/>
    <w:rsid w:val="00F84933"/>
  </w:style>
  <w:style w:type="paragraph" w:customStyle="1" w:styleId="TableHeading">
    <w:name w:val="Table Heading"/>
    <w:basedOn w:val="TableContents"/>
    <w:uiPriority w:val="99"/>
    <w:rsid w:val="00F8493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4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7</Pages>
  <Words>1319</Words>
  <Characters>7522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subject/>
  <dc:creator>zoricaan</dc:creator>
  <cp:keywords/>
  <dc:description/>
  <cp:lastModifiedBy>WORK</cp:lastModifiedBy>
  <cp:revision>2</cp:revision>
  <cp:lastPrinted>2016-02-22T09:43:00Z</cp:lastPrinted>
  <dcterms:created xsi:type="dcterms:W3CDTF">2019-02-25T13:38:00Z</dcterms:created>
  <dcterms:modified xsi:type="dcterms:W3CDTF">2019-02-25T13:38:00Z</dcterms:modified>
</cp:coreProperties>
</file>